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A" w:rsidRPr="00E224EB" w:rsidRDefault="00E224EB" w:rsidP="00E224EB">
      <w:pPr>
        <w:jc w:val="center"/>
        <w:rPr>
          <w:sz w:val="48"/>
          <w:szCs w:val="48"/>
        </w:rPr>
      </w:pPr>
      <w:r w:rsidRPr="00E224E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Pr="00E224EB">
        <w:rPr>
          <w:sz w:val="28"/>
          <w:szCs w:val="28"/>
        </w:rPr>
        <w:t xml:space="preserve"> </w:t>
      </w:r>
      <w:r w:rsidR="00637A6C" w:rsidRPr="00E224EB">
        <w:rPr>
          <w:sz w:val="28"/>
          <w:szCs w:val="28"/>
        </w:rPr>
        <w:t>Bemutatkozás</w:t>
      </w:r>
      <w:r w:rsidRPr="00E22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hu-HU" w:bidi="ar-SA"/>
        </w:rPr>
        <w:drawing>
          <wp:inline distT="0" distB="0" distL="0" distR="0" wp14:anchorId="413A683D" wp14:editId="78BDC9E4">
            <wp:extent cx="1602297" cy="1043698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92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60A" w:rsidRDefault="00A7160A">
      <w:pPr>
        <w:jc w:val="both"/>
      </w:pPr>
    </w:p>
    <w:p w:rsidR="00A7160A" w:rsidRDefault="00637A6C">
      <w:pPr>
        <w:jc w:val="both"/>
      </w:pPr>
      <w:r>
        <w:t xml:space="preserve">Meggyőződésünk, hogy az óvodának fontos szerepe van a kiegyensúlyozott, kreatív gyerekek nevelésében, mely a családdal szorosan együttműködve </w:t>
      </w:r>
      <w:proofErr w:type="gramStart"/>
      <w:r>
        <w:t>kell</w:t>
      </w:r>
      <w:proofErr w:type="gramEnd"/>
      <w:r>
        <w:t xml:space="preserve"> hogy megvalósuljon! Célunk a szülőkkel nyílt, őszinte, partneri kapcsolat kialakítása. Kiemelt feladatunk, hogy a ránk bízott gyerekek harmonikus, bizalom teli légkörben, érzelmi biztonságban fejlődjenek. </w:t>
      </w:r>
    </w:p>
    <w:p w:rsidR="00A7160A" w:rsidRDefault="00637A6C">
      <w:pPr>
        <w:jc w:val="both"/>
      </w:pPr>
      <w:r>
        <w:t xml:space="preserve">Nagyon jól együttműködő, lendületes, kreatív munkakapcsolat jellemzi a csoportunkban dolgozókat. Nagy odafigyeléssel, az egyéni képességek figyelembevételével szoktatjuk önállóságra a kicsiket. A változatos tevékenységek tervezésében és megvalósításában a komplexitásra törekszünk. A játékot a gyerekek alapvető tevékenységének tartjuk, melyen keresztül fejlődnek képességeik, készségeik, személyiségük. Gondosan válogatott játékeszközöket biztosítunk számukra, melyek között nagyon sok saját készítésű fejlesztő játék is megtalálható. A gyerekek mozgásigényének kielégítését segíti a naponta megszervezett kötelező mozgás a jól felszerelt tornateremben, vagy a szabadban, </w:t>
      </w:r>
      <w:proofErr w:type="gramStart"/>
      <w:r>
        <w:t>A</w:t>
      </w:r>
      <w:proofErr w:type="gramEnd"/>
      <w:r>
        <w:t xml:space="preserve"> gyerekek mozgásfejlődését segítik a rendszeresen használt mozgáskotta, az egyensúlyt fejlesztő eszközök, tornaszerek. A műfüves sportpályán labdajátékokkal, versenyjátékokkal színesítjük az udvari életet. Nagyon sokat tartózkodunk a szabadban, ahol szép, tágas, zöld környezet várja a gyerekeket. A napi tevékenységek során sokat mondókázunk, mesélünk, bábozunk, énekelünk, </w:t>
      </w:r>
      <w:proofErr w:type="gramStart"/>
      <w:r>
        <w:t>verselünk</w:t>
      </w:r>
      <w:proofErr w:type="gramEnd"/>
      <w:r>
        <w:t xml:space="preserve"> és anyanyelvi játékokkal segítjük a kicsik beszédfejlődését. Nagyon szeretünk alkotni, melynek során a </w:t>
      </w:r>
      <w:proofErr w:type="spellStart"/>
      <w:r>
        <w:t>finommotorikát</w:t>
      </w:r>
      <w:proofErr w:type="spellEnd"/>
      <w:r>
        <w:t>, eszközhasználatot, helyes ceruzafogást és a kreativitást fejlesztjük. (</w:t>
      </w:r>
      <w:r w:rsidR="00BE4DF3">
        <w:t>f</w:t>
      </w:r>
      <w:r>
        <w:t>estünk, vágunk, ragasztunk, rajzolunk, va</w:t>
      </w:r>
      <w:r w:rsidR="00BE4DF3">
        <w:t>rrunk, barkácsolunk, gyurmázunk</w:t>
      </w:r>
      <w:r>
        <w:t xml:space="preserve">) Igyekszünk megvalósítani, hogy mindenki szorongás </w:t>
      </w:r>
      <w:proofErr w:type="gramStart"/>
      <w:r>
        <w:t>mentesen</w:t>
      </w:r>
      <w:proofErr w:type="gramEnd"/>
      <w:r>
        <w:t xml:space="preserve"> tudjon teljesíteni. Célunk, hogy minél színesebb egyéniségű, derűs, érdeklődő gyerek kerüljön ki a csoportunkból. Az óvodánkban logopédus és pszichológus segítségét is igénybe lehet venni. Délutánonként fizetős, fakultatív foglalkozások közül választhatnak az érdeklődők, melyek az óvoda honlapján megtekinthetők. A szülők számára felkínálunk olyan programokat, ahol számítunk</w:t>
      </w:r>
      <w:r w:rsidR="00BE4DF3">
        <w:t xml:space="preserve"> a szülők aktív részvételére. (</w:t>
      </w:r>
      <w:r>
        <w:t>sportnapok, alkotó délutánok, családi nap, őszi vásár, Apák napja, stb.)</w:t>
      </w:r>
    </w:p>
    <w:p w:rsidR="00A7160A" w:rsidRDefault="00637A6C">
      <w:pPr>
        <w:jc w:val="both"/>
      </w:pPr>
      <w:r>
        <w:t xml:space="preserve">Az előző évekhez hasonlóan, szeretnénk egy olyan vidám, elfogadó, összetartó közösséget kialakítani, ahová mindenki örömmel érkezik, barátokra talál és szép emlékekkel, felkészülten kezdi meg az iskolát. </w:t>
      </w:r>
    </w:p>
    <w:p w:rsidR="00BE4DF3" w:rsidRDefault="00637A6C">
      <w:pPr>
        <w:jc w:val="both"/>
      </w:pPr>
      <w:r>
        <w:t>A kicsik beszoktatását a gyerekek egyéni igényeihez igazítva, a szülőkkel együttműködve tervezzük megvalósítani.</w:t>
      </w:r>
    </w:p>
    <w:p w:rsidR="005B3ECB" w:rsidRDefault="005B3ECB">
      <w:pPr>
        <w:jc w:val="both"/>
      </w:pPr>
    </w:p>
    <w:p w:rsidR="005B3ECB" w:rsidRDefault="00C23185">
      <w:pPr>
        <w:jc w:val="both"/>
      </w:pPr>
      <w:r>
        <w:t>Ági néni és Zsuzsa</w:t>
      </w:r>
      <w:bookmarkStart w:id="0" w:name="_GoBack"/>
      <w:bookmarkEnd w:id="0"/>
      <w:r w:rsidR="005B3ECB">
        <w:t xml:space="preserve"> néni</w:t>
      </w:r>
    </w:p>
    <w:p w:rsidR="00BE4DF3" w:rsidRDefault="00BE4DF3">
      <w:pPr>
        <w:jc w:val="both"/>
      </w:pPr>
    </w:p>
    <w:p w:rsidR="00A7160A" w:rsidRDefault="00BE4DF3" w:rsidP="00BE4DF3">
      <w:pPr>
        <w:jc w:val="center"/>
        <w:rPr>
          <w:sz w:val="28"/>
          <w:szCs w:val="28"/>
        </w:rPr>
      </w:pPr>
      <w:r>
        <w:rPr>
          <w:noProof/>
          <w:lang w:eastAsia="hu-HU" w:bidi="ar-SA"/>
        </w:rPr>
        <w:drawing>
          <wp:inline distT="0" distB="0" distL="0" distR="0" wp14:anchorId="057070DF" wp14:editId="45A6C6C5">
            <wp:extent cx="5894325" cy="2835479"/>
            <wp:effectExtent l="0" t="0" r="0" b="3175"/>
            <wp:docPr id="1" name="Kép 1" descr="C:\Users\Liget Óvoda\Desktop\katica cso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et Óvoda\Desktop\katica cso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67" cy="28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0A" w:rsidRDefault="00637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7160A" w:rsidSect="005B3ECB">
      <w:headerReference w:type="default" r:id="rId9"/>
      <w:pgSz w:w="11906" w:h="16838"/>
      <w:pgMar w:top="-542" w:right="1134" w:bottom="28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C" w:rsidRDefault="001250EC" w:rsidP="00E224EB">
      <w:r>
        <w:separator/>
      </w:r>
    </w:p>
  </w:endnote>
  <w:endnote w:type="continuationSeparator" w:id="0">
    <w:p w:rsidR="001250EC" w:rsidRDefault="001250EC" w:rsidP="00E2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C" w:rsidRDefault="001250EC" w:rsidP="00E224EB">
      <w:r>
        <w:separator/>
      </w:r>
    </w:p>
  </w:footnote>
  <w:footnote w:type="continuationSeparator" w:id="0">
    <w:p w:rsidR="001250EC" w:rsidRDefault="001250EC" w:rsidP="00E2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B" w:rsidRDefault="00E224EB" w:rsidP="00E224EB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0A"/>
    <w:rsid w:val="001250EC"/>
    <w:rsid w:val="00405FDA"/>
    <w:rsid w:val="005B3ECB"/>
    <w:rsid w:val="00637A6C"/>
    <w:rsid w:val="00733058"/>
    <w:rsid w:val="00844D32"/>
    <w:rsid w:val="0092639C"/>
    <w:rsid w:val="009E42E1"/>
    <w:rsid w:val="00A7160A"/>
    <w:rsid w:val="00BE4DF3"/>
    <w:rsid w:val="00C23185"/>
    <w:rsid w:val="00E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F3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F3"/>
    <w:rPr>
      <w:rFonts w:ascii="Tahoma" w:hAnsi="Tahoma" w:cs="Mangal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E224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224EB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E224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224EB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F3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F3"/>
    <w:rPr>
      <w:rFonts w:ascii="Tahoma" w:hAnsi="Tahoma" w:cs="Mangal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E224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224EB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E224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224EB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 Óvoda</dc:creator>
  <cp:lastModifiedBy>Liget Óvoda</cp:lastModifiedBy>
  <cp:revision>3</cp:revision>
  <cp:lastPrinted>2019-01-27T21:14:00Z</cp:lastPrinted>
  <dcterms:created xsi:type="dcterms:W3CDTF">2021-03-25T07:29:00Z</dcterms:created>
  <dcterms:modified xsi:type="dcterms:W3CDTF">2021-03-25T07:29:00Z</dcterms:modified>
  <dc:language>hu-HU</dc:language>
</cp:coreProperties>
</file>